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8B" w:rsidRDefault="00374621">
      <w:r w:rsidRPr="00374621">
        <w:rPr>
          <w:noProof/>
          <w:lang w:eastAsia="fr-FR"/>
        </w:rPr>
        <w:drawing>
          <wp:inline distT="0" distB="0" distL="0" distR="0">
            <wp:extent cx="4562475" cy="81534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1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297" w:rsidRDefault="007F7297" w:rsidP="00374621">
      <w:pPr>
        <w:spacing w:after="0" w:line="240" w:lineRule="auto"/>
      </w:pPr>
      <w:r>
        <w:separator/>
      </w:r>
    </w:p>
  </w:endnote>
  <w:endnote w:type="continuationSeparator" w:id="0">
    <w:p w:rsidR="007F7297" w:rsidRDefault="007F7297" w:rsidP="0037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621" w:rsidRDefault="0037462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621" w:rsidRDefault="0037462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621" w:rsidRDefault="003746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297" w:rsidRDefault="007F7297" w:rsidP="00374621">
      <w:pPr>
        <w:spacing w:after="0" w:line="240" w:lineRule="auto"/>
      </w:pPr>
      <w:r>
        <w:separator/>
      </w:r>
    </w:p>
  </w:footnote>
  <w:footnote w:type="continuationSeparator" w:id="0">
    <w:p w:rsidR="007F7297" w:rsidRDefault="007F7297" w:rsidP="00374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621" w:rsidRDefault="0037462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621" w:rsidRDefault="00374621">
    <w:pPr>
      <w:pStyle w:val="En-tte"/>
    </w:pPr>
    <w:r>
      <w:t xml:space="preserve">Le Journal d’ Abbeville </w:t>
    </w:r>
    <w:r>
      <w:t>15-12-2021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621" w:rsidRDefault="0037462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21"/>
    <w:rsid w:val="00374621"/>
    <w:rsid w:val="00561B8B"/>
    <w:rsid w:val="007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6342A5C-2935-4C0F-8CC9-F1509756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4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4621"/>
  </w:style>
  <w:style w:type="paragraph" w:styleId="Pieddepage">
    <w:name w:val="footer"/>
    <w:basedOn w:val="Normal"/>
    <w:link w:val="PieddepageCar"/>
    <w:uiPriority w:val="99"/>
    <w:unhideWhenUsed/>
    <w:rsid w:val="00374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4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MILLOT</dc:creator>
  <cp:keywords/>
  <dc:description/>
  <cp:lastModifiedBy>Cathy MILLOT</cp:lastModifiedBy>
  <cp:revision>1</cp:revision>
  <dcterms:created xsi:type="dcterms:W3CDTF">2021-12-24T10:04:00Z</dcterms:created>
  <dcterms:modified xsi:type="dcterms:W3CDTF">2021-12-24T10:04:00Z</dcterms:modified>
</cp:coreProperties>
</file>